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FD" w:rsidRPr="009B7FFD" w:rsidRDefault="009B7FFD" w:rsidP="009B7FFD">
      <w:pPr>
        <w:spacing w:before="100" w:beforeAutospacing="1" w:after="100" w:afterAutospacing="1" w:line="240" w:lineRule="auto"/>
        <w:rPr>
          <w:rFonts w:eastAsia="Times New Roman" w:cs="Times New Roman"/>
          <w:b/>
          <w:szCs w:val="24"/>
          <w:u w:val="single"/>
        </w:rPr>
      </w:pPr>
      <w:r w:rsidRPr="009B7FFD">
        <w:rPr>
          <w:rFonts w:eastAsia="Times New Roman" w:cs="Times New Roman"/>
          <w:b/>
          <w:szCs w:val="24"/>
          <w:u w:val="single"/>
        </w:rPr>
        <w:t xml:space="preserve">Long-Term Causes of the Crimean War by </w:t>
      </w:r>
      <w:proofErr w:type="spellStart"/>
      <w:r w:rsidRPr="009B7FFD">
        <w:rPr>
          <w:rFonts w:eastAsia="Times New Roman" w:cs="Times New Roman"/>
          <w:b/>
          <w:szCs w:val="24"/>
          <w:u w:val="single"/>
        </w:rPr>
        <w:t>Marjie</w:t>
      </w:r>
      <w:proofErr w:type="spellEnd"/>
      <w:r w:rsidRPr="009B7FFD">
        <w:rPr>
          <w:rFonts w:eastAsia="Times New Roman" w:cs="Times New Roman"/>
          <w:b/>
          <w:szCs w:val="24"/>
          <w:u w:val="single"/>
        </w:rPr>
        <w:t xml:space="preserve"> </w:t>
      </w:r>
      <w:proofErr w:type="spellStart"/>
      <w:r w:rsidRPr="009B7FFD">
        <w:rPr>
          <w:rFonts w:eastAsia="Times New Roman" w:cs="Times New Roman"/>
          <w:b/>
          <w:szCs w:val="24"/>
          <w:u w:val="single"/>
        </w:rPr>
        <w:t>Bloy</w:t>
      </w:r>
      <w:proofErr w:type="spellEnd"/>
      <w:r w:rsidRPr="009B7FFD">
        <w:rPr>
          <w:rFonts w:eastAsia="Times New Roman" w:cs="Times New Roman"/>
          <w:b/>
          <w:szCs w:val="24"/>
          <w:u w:val="single"/>
        </w:rPr>
        <w:t>, PhD</w:t>
      </w:r>
    </w:p>
    <w:p w:rsidR="009B7FFD" w:rsidRPr="009B7FFD" w:rsidRDefault="009B7FFD" w:rsidP="009B7FFD">
      <w:pPr>
        <w:spacing w:before="100" w:beforeAutospacing="1" w:after="100" w:afterAutospacing="1" w:line="240" w:lineRule="auto"/>
        <w:rPr>
          <w:rFonts w:eastAsia="Times New Roman" w:cs="Times New Roman"/>
          <w:szCs w:val="24"/>
        </w:rPr>
      </w:pPr>
      <w:r>
        <w:rPr>
          <w:rFonts w:eastAsia="Times New Roman" w:cs="Times New Roman"/>
          <w:szCs w:val="24"/>
        </w:rPr>
        <w:t>F</w:t>
      </w:r>
      <w:r w:rsidRPr="009B7FFD">
        <w:rPr>
          <w:rFonts w:eastAsia="Times New Roman" w:cs="Times New Roman"/>
          <w:szCs w:val="24"/>
        </w:rPr>
        <w:t xml:space="preserve">or Britain, the Crimean War was part of the basic Eastern Question that had been going on since the 1780s and the time of </w:t>
      </w:r>
      <w:hyperlink r:id="rId5" w:history="1">
        <w:r w:rsidRPr="009B7FFD">
          <w:rPr>
            <w:rFonts w:eastAsia="Times New Roman" w:cs="Times New Roman"/>
            <w:color w:val="0000FF"/>
            <w:szCs w:val="24"/>
            <w:u w:val="single"/>
          </w:rPr>
          <w:t>Pitt the Younger</w:t>
        </w:r>
      </w:hyperlink>
      <w:r w:rsidRPr="009B7FFD">
        <w:rPr>
          <w:rFonts w:eastAsia="Times New Roman" w:cs="Times New Roman"/>
          <w:szCs w:val="24"/>
        </w:rPr>
        <w:t xml:space="preserve">'s ministry. To maintain the integrity of the Turkish </w:t>
      </w:r>
      <w:proofErr w:type="gramStart"/>
      <w:r w:rsidRPr="009B7FFD">
        <w:rPr>
          <w:rFonts w:eastAsia="Times New Roman" w:cs="Times New Roman"/>
          <w:szCs w:val="24"/>
        </w:rPr>
        <w:t>empire</w:t>
      </w:r>
      <w:proofErr w:type="gramEnd"/>
      <w:r w:rsidRPr="009B7FFD">
        <w:rPr>
          <w:rFonts w:eastAsia="Times New Roman" w:cs="Times New Roman"/>
          <w:szCs w:val="24"/>
        </w:rPr>
        <w:t xml:space="preserve"> had become one of the </w:t>
      </w:r>
      <w:hyperlink r:id="rId6" w:history="1">
        <w:r w:rsidRPr="009B7FFD">
          <w:rPr>
            <w:rFonts w:eastAsia="Times New Roman" w:cs="Times New Roman"/>
            <w:color w:val="0000FF"/>
            <w:szCs w:val="24"/>
            <w:u w:val="single"/>
          </w:rPr>
          <w:t>principles</w:t>
        </w:r>
      </w:hyperlink>
      <w:r w:rsidRPr="009B7FFD">
        <w:rPr>
          <w:rFonts w:eastAsia="Times New Roman" w:cs="Times New Roman"/>
          <w:szCs w:val="24"/>
        </w:rPr>
        <w:t xml:space="preserve"> of Britain's foreign policy. By the Convention of </w:t>
      </w:r>
      <w:proofErr w:type="spellStart"/>
      <w:r w:rsidRPr="009B7FFD">
        <w:rPr>
          <w:rFonts w:eastAsia="Times New Roman" w:cs="Times New Roman"/>
          <w:szCs w:val="24"/>
        </w:rPr>
        <w:t>Balta</w:t>
      </w:r>
      <w:proofErr w:type="spellEnd"/>
      <w:r w:rsidRPr="009B7FFD">
        <w:rPr>
          <w:rFonts w:eastAsia="Times New Roman" w:cs="Times New Roman"/>
          <w:szCs w:val="24"/>
        </w:rPr>
        <w:t xml:space="preserve"> </w:t>
      </w:r>
      <w:proofErr w:type="spellStart"/>
      <w:r w:rsidRPr="009B7FFD">
        <w:rPr>
          <w:rFonts w:eastAsia="Times New Roman" w:cs="Times New Roman"/>
          <w:szCs w:val="24"/>
        </w:rPr>
        <w:t>Liman</w:t>
      </w:r>
      <w:proofErr w:type="spellEnd"/>
      <w:r w:rsidRPr="009B7FFD">
        <w:rPr>
          <w:rFonts w:eastAsia="Times New Roman" w:cs="Times New Roman"/>
          <w:szCs w:val="24"/>
        </w:rPr>
        <w:t xml:space="preserve"> (1838) Britain had won widespread concessions from the Porte that included (a) special rates on most of the raw materials sold to Britain and (b) a host of benefits, grants and acknowledgements that gave Britain a very privileged position in the Ottoman Empire</w:t>
      </w:r>
    </w:p>
    <w:p w:rsidR="009B7FFD" w:rsidRPr="009B7FFD" w:rsidRDefault="009B7FFD" w:rsidP="009B7FFD">
      <w:pPr>
        <w:spacing w:before="100" w:beforeAutospacing="1" w:after="100" w:afterAutospacing="1" w:line="240" w:lineRule="auto"/>
        <w:rPr>
          <w:rFonts w:eastAsia="Times New Roman" w:cs="Times New Roman"/>
          <w:szCs w:val="24"/>
        </w:rPr>
      </w:pPr>
      <w:r w:rsidRPr="009B7FFD">
        <w:rPr>
          <w:rFonts w:eastAsia="Times New Roman" w:cs="Times New Roman"/>
          <w:szCs w:val="24"/>
        </w:rPr>
        <w:t xml:space="preserve">Consequently, Britain felt that it was essential to keep control over the Mediterranean </w:t>
      </w:r>
      <w:proofErr w:type="gramStart"/>
      <w:r w:rsidRPr="009B7FFD">
        <w:rPr>
          <w:rFonts w:eastAsia="Times New Roman" w:cs="Times New Roman"/>
          <w:szCs w:val="24"/>
        </w:rPr>
        <w:t>sea</w:t>
      </w:r>
      <w:proofErr w:type="gramEnd"/>
      <w:r w:rsidRPr="009B7FFD">
        <w:rPr>
          <w:rFonts w:eastAsia="Times New Roman" w:cs="Times New Roman"/>
          <w:szCs w:val="24"/>
        </w:rPr>
        <w:t xml:space="preserve"> routes and to preserve the </w:t>
      </w:r>
      <w:hyperlink r:id="rId7" w:history="1">
        <w:r w:rsidRPr="009B7FFD">
          <w:rPr>
            <w:rFonts w:eastAsia="Times New Roman" w:cs="Times New Roman"/>
            <w:color w:val="0000FF"/>
            <w:szCs w:val="24"/>
            <w:u w:val="single"/>
          </w:rPr>
          <w:t>Ottoman Empire</w:t>
        </w:r>
      </w:hyperlink>
      <w:r w:rsidRPr="009B7FFD">
        <w:rPr>
          <w:rFonts w:eastAsia="Times New Roman" w:cs="Times New Roman"/>
          <w:szCs w:val="24"/>
        </w:rPr>
        <w:t xml:space="preserve"> as a barrier against Russian expansionist tendencies. These considerations led to hostility against Russia. Britain also had the idea, advocated by </w:t>
      </w:r>
      <w:hyperlink r:id="rId8" w:history="1">
        <w:r w:rsidRPr="009B7FFD">
          <w:rPr>
            <w:rFonts w:eastAsia="Times New Roman" w:cs="Times New Roman"/>
            <w:color w:val="0000FF"/>
            <w:szCs w:val="24"/>
            <w:u w:val="single"/>
          </w:rPr>
          <w:t>Richard Cobden</w:t>
        </w:r>
      </w:hyperlink>
      <w:r w:rsidRPr="009B7FFD">
        <w:rPr>
          <w:rFonts w:eastAsia="Times New Roman" w:cs="Times New Roman"/>
          <w:szCs w:val="24"/>
        </w:rPr>
        <w:t xml:space="preserve">, that free trade would lead to world peace. The repeal of the </w:t>
      </w:r>
      <w:hyperlink r:id="rId9" w:history="1">
        <w:r w:rsidRPr="009B7FFD">
          <w:rPr>
            <w:rFonts w:eastAsia="Times New Roman" w:cs="Times New Roman"/>
            <w:color w:val="0000FF"/>
            <w:szCs w:val="24"/>
            <w:u w:val="single"/>
          </w:rPr>
          <w:t>Corn Laws</w:t>
        </w:r>
      </w:hyperlink>
      <w:r w:rsidRPr="009B7FFD">
        <w:rPr>
          <w:rFonts w:eastAsia="Times New Roman" w:cs="Times New Roman"/>
          <w:szCs w:val="24"/>
        </w:rPr>
        <w:t xml:space="preserve"> in 1846 had begun to turn Britain into a </w:t>
      </w:r>
      <w:hyperlink r:id="rId10" w:history="1">
        <w:r w:rsidRPr="009B7FFD">
          <w:rPr>
            <w:rFonts w:eastAsia="Times New Roman" w:cs="Times New Roman"/>
            <w:color w:val="0000FF"/>
            <w:szCs w:val="24"/>
            <w:u w:val="single"/>
          </w:rPr>
          <w:t>free trade</w:t>
        </w:r>
      </w:hyperlink>
      <w:r w:rsidRPr="009B7FFD">
        <w:rPr>
          <w:rFonts w:eastAsia="Times New Roman" w:cs="Times New Roman"/>
          <w:szCs w:val="24"/>
        </w:rPr>
        <w:t xml:space="preserve"> nation; by encouraging other nations to turn to free trade, Britain was attempting to increase her own wealth. It has also been said that the British thought that they had the 'secret of </w:t>
      </w:r>
      <w:proofErr w:type="spellStart"/>
      <w:r w:rsidRPr="009B7FFD">
        <w:rPr>
          <w:rFonts w:eastAsia="Times New Roman" w:cs="Times New Roman"/>
          <w:szCs w:val="24"/>
        </w:rPr>
        <w:t>civilisation</w:t>
      </w:r>
      <w:proofErr w:type="spellEnd"/>
      <w:r w:rsidRPr="009B7FFD">
        <w:rPr>
          <w:rFonts w:eastAsia="Times New Roman" w:cs="Times New Roman"/>
          <w:szCs w:val="24"/>
        </w:rPr>
        <w:t>' and wanted to export her political system to the remainder of the world.</w:t>
      </w:r>
    </w:p>
    <w:p w:rsidR="009B7FFD" w:rsidRPr="009B7FFD" w:rsidRDefault="009B7FFD" w:rsidP="009B7FFD">
      <w:pPr>
        <w:spacing w:before="100" w:beforeAutospacing="1" w:after="100" w:afterAutospacing="1" w:line="240" w:lineRule="auto"/>
        <w:rPr>
          <w:rFonts w:eastAsia="Times New Roman" w:cs="Times New Roman"/>
          <w:szCs w:val="24"/>
        </w:rPr>
      </w:pPr>
      <w:r w:rsidRPr="009B7FFD">
        <w:rPr>
          <w:rFonts w:eastAsia="Times New Roman" w:cs="Times New Roman"/>
          <w:szCs w:val="24"/>
        </w:rPr>
        <w:t xml:space="preserve">However, over this period of time, the Sultans who ruled the Ottoman Empire had learned to make strengths out of their weaknesses. The Turkish Empire was much weaker following the loss of territory to the Russians and from the creation of independent nations such as Greece. Sultan </w:t>
      </w:r>
      <w:proofErr w:type="spellStart"/>
      <w:r w:rsidRPr="009B7FFD">
        <w:rPr>
          <w:rFonts w:eastAsia="Times New Roman" w:cs="Times New Roman"/>
          <w:szCs w:val="24"/>
        </w:rPr>
        <w:t>Abd</w:t>
      </w:r>
      <w:proofErr w:type="spellEnd"/>
      <w:r w:rsidRPr="009B7FFD">
        <w:rPr>
          <w:rFonts w:eastAsia="Times New Roman" w:cs="Times New Roman"/>
          <w:szCs w:val="24"/>
        </w:rPr>
        <w:t xml:space="preserve"> al-</w:t>
      </w:r>
      <w:proofErr w:type="spellStart"/>
      <w:r w:rsidRPr="009B7FFD">
        <w:rPr>
          <w:rFonts w:eastAsia="Times New Roman" w:cs="Times New Roman"/>
          <w:szCs w:val="24"/>
        </w:rPr>
        <w:t>Majid</w:t>
      </w:r>
      <w:proofErr w:type="spellEnd"/>
      <w:r w:rsidRPr="009B7FFD">
        <w:rPr>
          <w:rFonts w:eastAsia="Times New Roman" w:cs="Times New Roman"/>
          <w:szCs w:val="24"/>
        </w:rPr>
        <w:t xml:space="preserve"> was relying heavily on foreign aid to help him to hold the remainder of his empire together. He had allowed the empire to weaken because history had shown that he could always get help. Europe reaped the rewards of supporting the Sultan. </w:t>
      </w:r>
    </w:p>
    <w:p w:rsidR="009B7FFD" w:rsidRPr="009B7FFD" w:rsidRDefault="009B7FFD" w:rsidP="009B7FFD">
      <w:pPr>
        <w:spacing w:before="100" w:beforeAutospacing="1" w:after="100" w:afterAutospacing="1" w:line="240" w:lineRule="auto"/>
        <w:rPr>
          <w:rFonts w:eastAsia="Times New Roman" w:cs="Times New Roman"/>
          <w:szCs w:val="24"/>
        </w:rPr>
      </w:pPr>
      <w:r w:rsidRPr="009B7FFD">
        <w:rPr>
          <w:rFonts w:eastAsia="Times New Roman" w:cs="Times New Roman"/>
          <w:szCs w:val="24"/>
        </w:rPr>
        <w:t xml:space="preserve">Russia found the Ottoman Empire attractive and vulnerable especially as a means of acquiring access to the </w:t>
      </w:r>
      <w:hyperlink r:id="rId11" w:history="1">
        <w:r w:rsidRPr="009B7FFD">
          <w:rPr>
            <w:rFonts w:eastAsia="Times New Roman" w:cs="Times New Roman"/>
            <w:color w:val="0000FF"/>
            <w:szCs w:val="24"/>
            <w:u w:val="single"/>
          </w:rPr>
          <w:t>Straits</w:t>
        </w:r>
      </w:hyperlink>
      <w:r w:rsidRPr="009B7FFD">
        <w:rPr>
          <w:rFonts w:eastAsia="Times New Roman" w:cs="Times New Roman"/>
          <w:szCs w:val="24"/>
        </w:rPr>
        <w:t xml:space="preserve"> — the </w:t>
      </w:r>
      <w:hyperlink r:id="rId12" w:history="1">
        <w:proofErr w:type="spellStart"/>
        <w:r w:rsidRPr="009B7FFD">
          <w:rPr>
            <w:rFonts w:eastAsia="Times New Roman" w:cs="Times New Roman"/>
            <w:color w:val="0000FF"/>
            <w:szCs w:val="24"/>
            <w:u w:val="single"/>
          </w:rPr>
          <w:t>Bosphorus</w:t>
        </w:r>
        <w:proofErr w:type="spellEnd"/>
      </w:hyperlink>
      <w:r w:rsidRPr="009B7FFD">
        <w:rPr>
          <w:rFonts w:eastAsia="Times New Roman" w:cs="Times New Roman"/>
          <w:szCs w:val="24"/>
        </w:rPr>
        <w:t>, Sea of Marmara and the Dardanelles — to allow an easy passage into the Mediterranean. Britain had every intention of ensuring that Russia was kept out of the Mediterranean, and the Sultan knew it: he continued to play off one Power against another. Russia had shown that she was always going to take any opportunity to probe into Turkish territory; Britain's policy was that the Russians needed firm handling because they could be prevented from invading Turkey and it was thought that the Russians were not prepared to go to war over Turkish territory. It was an intractable problem.</w:t>
      </w:r>
    </w:p>
    <w:p w:rsidR="009B7FFD" w:rsidRPr="009B7FFD" w:rsidRDefault="009B7FFD" w:rsidP="009B7FFD">
      <w:pPr>
        <w:spacing w:before="100" w:beforeAutospacing="1" w:after="100" w:afterAutospacing="1" w:line="240" w:lineRule="auto"/>
        <w:rPr>
          <w:rFonts w:eastAsia="Times New Roman" w:cs="Times New Roman"/>
          <w:szCs w:val="24"/>
        </w:rPr>
      </w:pPr>
      <w:r w:rsidRPr="009B7FFD">
        <w:rPr>
          <w:rFonts w:eastAsia="Times New Roman" w:cs="Times New Roman"/>
          <w:szCs w:val="24"/>
        </w:rPr>
        <w:t xml:space="preserve">The 1848 Revolutions had changed Europe. The standards of diplomacy which had held firm since 1815 had gone and new approaches in foreign matters were coming into use. Metternich and </w:t>
      </w:r>
      <w:hyperlink r:id="rId13" w:history="1">
        <w:proofErr w:type="spellStart"/>
        <w:r w:rsidRPr="009B7FFD">
          <w:rPr>
            <w:rFonts w:eastAsia="Times New Roman" w:cs="Times New Roman"/>
            <w:color w:val="0000FF"/>
            <w:szCs w:val="24"/>
            <w:u w:val="single"/>
          </w:rPr>
          <w:t>Palmerston</w:t>
        </w:r>
        <w:proofErr w:type="spellEnd"/>
      </w:hyperlink>
      <w:r w:rsidRPr="009B7FFD">
        <w:rPr>
          <w:rFonts w:eastAsia="Times New Roman" w:cs="Times New Roman"/>
          <w:szCs w:val="24"/>
        </w:rPr>
        <w:t xml:space="preserve"> had both ceased to be powerful forces in foreign affairs; Metternich had been forced to flee from Vienna and </w:t>
      </w:r>
      <w:proofErr w:type="spellStart"/>
      <w:r w:rsidRPr="009B7FFD">
        <w:rPr>
          <w:rFonts w:eastAsia="Times New Roman" w:cs="Times New Roman"/>
          <w:szCs w:val="24"/>
        </w:rPr>
        <w:t>Palmerston</w:t>
      </w:r>
      <w:proofErr w:type="spellEnd"/>
      <w:r w:rsidRPr="009B7FFD">
        <w:rPr>
          <w:rFonts w:eastAsia="Times New Roman" w:cs="Times New Roman"/>
          <w:szCs w:val="24"/>
        </w:rPr>
        <w:t xml:space="preserve"> had left office when </w:t>
      </w:r>
      <w:hyperlink r:id="rId14" w:history="1">
        <w:r w:rsidRPr="009B7FFD">
          <w:rPr>
            <w:rFonts w:eastAsia="Times New Roman" w:cs="Times New Roman"/>
            <w:color w:val="0000FF"/>
            <w:szCs w:val="24"/>
            <w:u w:val="single"/>
          </w:rPr>
          <w:t>Russell</w:t>
        </w:r>
      </w:hyperlink>
      <w:r w:rsidRPr="009B7FFD">
        <w:rPr>
          <w:rFonts w:eastAsia="Times New Roman" w:cs="Times New Roman"/>
          <w:szCs w:val="24"/>
        </w:rPr>
        <w:t xml:space="preserve">'s ministry fell. Napoleon III was Emperor of France and was seeking personal prestige. New men had assumed office in most European nations and they were not dealing with old problems in the same way as their predecessors. </w:t>
      </w:r>
    </w:p>
    <w:p w:rsidR="009B7FFD" w:rsidRPr="009B7FFD" w:rsidRDefault="009B7FFD" w:rsidP="009B7FFD">
      <w:pPr>
        <w:spacing w:before="100" w:beforeAutospacing="1" w:after="100" w:afterAutospacing="1" w:line="240" w:lineRule="auto"/>
        <w:rPr>
          <w:rFonts w:eastAsia="Times New Roman" w:cs="Times New Roman"/>
          <w:szCs w:val="24"/>
        </w:rPr>
      </w:pPr>
      <w:r w:rsidRPr="009B7FFD">
        <w:rPr>
          <w:rFonts w:eastAsia="Times New Roman" w:cs="Times New Roman"/>
          <w:szCs w:val="24"/>
        </w:rPr>
        <w:t xml:space="preserve">By 1850, Britain's sensitivity to the Eastern Question had increased because </w:t>
      </w:r>
      <w:hyperlink r:id="rId15" w:history="1">
        <w:r w:rsidRPr="009B7FFD">
          <w:rPr>
            <w:rFonts w:eastAsia="Times New Roman" w:cs="Times New Roman"/>
            <w:color w:val="0000FF"/>
            <w:szCs w:val="24"/>
            <w:u w:val="single"/>
          </w:rPr>
          <w:t>India</w:t>
        </w:r>
      </w:hyperlink>
      <w:r w:rsidRPr="009B7FFD">
        <w:rPr>
          <w:rFonts w:eastAsia="Times New Roman" w:cs="Times New Roman"/>
          <w:szCs w:val="24"/>
        </w:rPr>
        <w:t xml:space="preserve"> was the most important part of the Empire — a real asset and the 'jewel in the Crown' — as a result of free trade and overseas expansion. India was a source of raw materials and Britain feared the threat to the overland route to India. </w:t>
      </w:r>
      <w:hyperlink r:id="rId16" w:history="1">
        <w:r w:rsidRPr="009B7FFD">
          <w:rPr>
            <w:rFonts w:eastAsia="Times New Roman" w:cs="Times New Roman"/>
            <w:color w:val="0000FF"/>
            <w:szCs w:val="24"/>
            <w:u w:val="single"/>
          </w:rPr>
          <w:t>Railways</w:t>
        </w:r>
      </w:hyperlink>
      <w:r w:rsidRPr="009B7FFD">
        <w:rPr>
          <w:rFonts w:eastAsia="Times New Roman" w:cs="Times New Roman"/>
          <w:szCs w:val="24"/>
        </w:rPr>
        <w:t xml:space="preserve"> had expanded the British economy. To some extent, a </w:t>
      </w:r>
      <w:r w:rsidRPr="009B7FFD">
        <w:rPr>
          <w:rFonts w:eastAsia="Times New Roman" w:cs="Times New Roman"/>
          <w:szCs w:val="24"/>
        </w:rPr>
        <w:lastRenderedPageBreak/>
        <w:t>century of British foreign policy was now coming to fruition. Britain was becoming a victim of her own policy of maintaining the integrity of the Turkish Empire.</w:t>
      </w:r>
    </w:p>
    <w:p w:rsidR="009B7FFD" w:rsidRPr="009B7FFD" w:rsidRDefault="009B7FFD" w:rsidP="009B7FFD">
      <w:pPr>
        <w:spacing w:before="100" w:beforeAutospacing="1" w:after="100" w:afterAutospacing="1" w:line="240" w:lineRule="auto"/>
        <w:rPr>
          <w:rFonts w:eastAsia="Times New Roman" w:cs="Times New Roman"/>
          <w:szCs w:val="24"/>
        </w:rPr>
      </w:pPr>
      <w:r w:rsidRPr="009B7FFD">
        <w:rPr>
          <w:rFonts w:eastAsia="Times New Roman" w:cs="Times New Roman"/>
          <w:szCs w:val="24"/>
        </w:rPr>
        <w:t>The position of Napoleon III as Emperor of the French was crucial. He had great ambitions as well as the misfortune and liability of his name - Bonaparte. The French wanted prestige and expansionism to uphold the name "Second Empire", and expected to get it from a Bonaparte. Also, Napoleon III wanted to keep Papal support and therefore needed to uphold the Catholic Church wherever he could. Napoleon III was arrogant and ambitious; he was looking for sources of pride and achievement.</w:t>
      </w:r>
    </w:p>
    <w:p w:rsidR="009B7FFD" w:rsidRPr="009B7FFD" w:rsidRDefault="009B7FFD" w:rsidP="009B7FFD">
      <w:pPr>
        <w:spacing w:before="100" w:beforeAutospacing="1" w:after="100" w:afterAutospacing="1" w:line="240" w:lineRule="auto"/>
        <w:rPr>
          <w:rFonts w:eastAsia="Times New Roman" w:cs="Times New Roman"/>
          <w:szCs w:val="24"/>
        </w:rPr>
      </w:pPr>
      <w:r w:rsidRPr="009B7FFD">
        <w:rPr>
          <w:rFonts w:eastAsia="Times New Roman" w:cs="Times New Roman"/>
          <w:szCs w:val="24"/>
        </w:rPr>
        <w:t xml:space="preserve">The state of British politics did not help. In 1852 </w:t>
      </w:r>
      <w:proofErr w:type="spellStart"/>
      <w:r w:rsidRPr="009B7FFD">
        <w:rPr>
          <w:rFonts w:eastAsia="Times New Roman" w:cs="Times New Roman"/>
          <w:szCs w:val="24"/>
        </w:rPr>
        <w:t>Palmerston</w:t>
      </w:r>
      <w:proofErr w:type="spellEnd"/>
      <w:r w:rsidRPr="009B7FFD">
        <w:rPr>
          <w:rFonts w:eastAsia="Times New Roman" w:cs="Times New Roman"/>
          <w:szCs w:val="24"/>
        </w:rPr>
        <w:t xml:space="preserve"> was appointed as Home Secretary in Aberdeen's government; </w:t>
      </w:r>
      <w:hyperlink r:id="rId17" w:history="1">
        <w:r w:rsidRPr="009B7FFD">
          <w:rPr>
            <w:rFonts w:eastAsia="Times New Roman" w:cs="Times New Roman"/>
            <w:color w:val="0000FF"/>
            <w:szCs w:val="24"/>
            <w:u w:val="single"/>
          </w:rPr>
          <w:t>Aberdeen</w:t>
        </w:r>
      </w:hyperlink>
      <w:r w:rsidRPr="009B7FFD">
        <w:rPr>
          <w:rFonts w:eastAsia="Times New Roman" w:cs="Times New Roman"/>
          <w:szCs w:val="24"/>
        </w:rPr>
        <w:t xml:space="preserve"> hated war, and disliked </w:t>
      </w:r>
      <w:proofErr w:type="spellStart"/>
      <w:r w:rsidRPr="009B7FFD">
        <w:rPr>
          <w:rFonts w:eastAsia="Times New Roman" w:cs="Times New Roman"/>
          <w:szCs w:val="24"/>
        </w:rPr>
        <w:t>Palmerston</w:t>
      </w:r>
      <w:proofErr w:type="spellEnd"/>
      <w:r w:rsidRPr="009B7FFD">
        <w:rPr>
          <w:rFonts w:eastAsia="Times New Roman" w:cs="Times New Roman"/>
          <w:szCs w:val="24"/>
        </w:rPr>
        <w:t xml:space="preserve">. It was a coalition government </w:t>
      </w:r>
      <w:proofErr w:type="spellStart"/>
      <w:r w:rsidRPr="009B7FFD">
        <w:rPr>
          <w:rFonts w:eastAsia="Times New Roman" w:cs="Times New Roman"/>
          <w:szCs w:val="24"/>
        </w:rPr>
        <w:t>riven</w:t>
      </w:r>
      <w:proofErr w:type="spellEnd"/>
      <w:r w:rsidRPr="009B7FFD">
        <w:rPr>
          <w:rFonts w:eastAsia="Times New Roman" w:cs="Times New Roman"/>
          <w:szCs w:val="24"/>
        </w:rPr>
        <w:t xml:space="preserve"> with instability and indecision. In the 1840s Aberdeen gave </w:t>
      </w:r>
      <w:hyperlink r:id="rId18" w:history="1">
        <w:r w:rsidRPr="009B7FFD">
          <w:rPr>
            <w:rFonts w:eastAsia="Times New Roman" w:cs="Times New Roman"/>
            <w:color w:val="0000FF"/>
            <w:szCs w:val="24"/>
            <w:u w:val="single"/>
          </w:rPr>
          <w:t>Czar Nicholas I</w:t>
        </w:r>
      </w:hyperlink>
      <w:r w:rsidRPr="009B7FFD">
        <w:rPr>
          <w:rFonts w:eastAsia="Times New Roman" w:cs="Times New Roman"/>
          <w:szCs w:val="24"/>
        </w:rPr>
        <w:t xml:space="preserve"> the strong impression that Britain would not go to war over Turkey, which made it likely that Russia would probe harder and further. Radicals like John Arthur Roebuck, the MP for Sheffield, supported the war because it proved their point that further reform of parliament and other outmoded institutions — such as the War Office and the Army — were needed desperately.</w:t>
      </w:r>
    </w:p>
    <w:p w:rsidR="009B7FFD" w:rsidRPr="009B7FFD" w:rsidRDefault="009B7FFD" w:rsidP="009B7FFD">
      <w:pPr>
        <w:spacing w:before="100" w:beforeAutospacing="1" w:after="100" w:afterAutospacing="1" w:line="240" w:lineRule="auto"/>
        <w:rPr>
          <w:rFonts w:eastAsia="Times New Roman" w:cs="Times New Roman"/>
          <w:szCs w:val="24"/>
        </w:rPr>
      </w:pPr>
      <w:r w:rsidRPr="009B7FFD">
        <w:rPr>
          <w:rFonts w:eastAsia="Times New Roman" w:cs="Times New Roman"/>
          <w:szCs w:val="24"/>
        </w:rPr>
        <w:t>Russian ambitions to expand into the Mediterranean increased in ratio to the decline of Turkey. The Czar still wanted to make territorial gains in the Ottoman Empire, despite being thwarted several times already. To add to the problems, relations between Czar Nicholas I and Napoleon III were poor because:</w:t>
      </w:r>
    </w:p>
    <w:p w:rsidR="009B7FFD" w:rsidRPr="009B7FFD" w:rsidRDefault="009B7FFD" w:rsidP="009B7FFD">
      <w:pPr>
        <w:numPr>
          <w:ilvl w:val="0"/>
          <w:numId w:val="1"/>
        </w:numPr>
        <w:spacing w:before="100" w:beforeAutospacing="1" w:after="100" w:afterAutospacing="1" w:line="240" w:lineRule="auto"/>
        <w:rPr>
          <w:rFonts w:eastAsia="Times New Roman" w:cs="Times New Roman"/>
          <w:szCs w:val="24"/>
        </w:rPr>
      </w:pPr>
      <w:r w:rsidRPr="009B7FFD">
        <w:rPr>
          <w:rFonts w:eastAsia="Times New Roman" w:cs="Times New Roman"/>
          <w:szCs w:val="24"/>
        </w:rPr>
        <w:t xml:space="preserve">Napoleon I had invaded Russia in 1812 and caused untold hardship there. The mere name 'Napoleon' was unpopular in Russia </w:t>
      </w:r>
    </w:p>
    <w:p w:rsidR="009B7FFD" w:rsidRPr="009B7FFD" w:rsidRDefault="009B7FFD" w:rsidP="009B7FFD">
      <w:pPr>
        <w:numPr>
          <w:ilvl w:val="0"/>
          <w:numId w:val="1"/>
        </w:numPr>
        <w:spacing w:before="100" w:beforeAutospacing="1" w:after="100" w:afterAutospacing="1" w:line="240" w:lineRule="auto"/>
        <w:rPr>
          <w:rFonts w:eastAsia="Times New Roman" w:cs="Times New Roman"/>
          <w:szCs w:val="24"/>
        </w:rPr>
      </w:pPr>
      <w:r w:rsidRPr="009B7FFD">
        <w:rPr>
          <w:rFonts w:eastAsia="Times New Roman" w:cs="Times New Roman"/>
          <w:szCs w:val="24"/>
        </w:rPr>
        <w:t>Napoleon III had come to power through a coup d'état: he was a usurper and a product of revolution, not a legitimate ruler. The Czar saw him as being no better than the Liberal Nationalists who had caused such troubles in Europe in 1848</w:t>
      </w:r>
    </w:p>
    <w:p w:rsidR="009B7FFD" w:rsidRPr="009B7FFD" w:rsidRDefault="009B7FFD" w:rsidP="009B7FFD">
      <w:pPr>
        <w:numPr>
          <w:ilvl w:val="0"/>
          <w:numId w:val="1"/>
        </w:numPr>
        <w:spacing w:before="100" w:beforeAutospacing="1" w:after="100" w:afterAutospacing="1" w:line="240" w:lineRule="auto"/>
        <w:rPr>
          <w:rFonts w:eastAsia="Times New Roman" w:cs="Times New Roman"/>
          <w:szCs w:val="24"/>
        </w:rPr>
      </w:pPr>
      <w:bookmarkStart w:id="0" w:name="ami"/>
      <w:proofErr w:type="gramStart"/>
      <w:r w:rsidRPr="009B7FFD">
        <w:rPr>
          <w:rFonts w:eastAsia="Times New Roman" w:cs="Times New Roman"/>
          <w:szCs w:val="24"/>
        </w:rPr>
        <w:t>on</w:t>
      </w:r>
      <w:bookmarkEnd w:id="0"/>
      <w:proofErr w:type="gramEnd"/>
      <w:r w:rsidRPr="009B7FFD">
        <w:rPr>
          <w:rFonts w:eastAsia="Times New Roman" w:cs="Times New Roman"/>
          <w:szCs w:val="24"/>
        </w:rPr>
        <w:t xml:space="preserve"> Napoleon III's accession, Czar Nicholas I sent a him a </w:t>
      </w:r>
      <w:proofErr w:type="spellStart"/>
      <w:r w:rsidRPr="009B7FFD">
        <w:rPr>
          <w:rFonts w:eastAsia="Times New Roman" w:cs="Times New Roman"/>
          <w:szCs w:val="24"/>
        </w:rPr>
        <w:t>telegramme</w:t>
      </w:r>
      <w:proofErr w:type="spellEnd"/>
      <w:r w:rsidRPr="009B7FFD">
        <w:rPr>
          <w:rFonts w:eastAsia="Times New Roman" w:cs="Times New Roman"/>
          <w:szCs w:val="24"/>
        </w:rPr>
        <w:t xml:space="preserve"> that began, "Monsieur </w:t>
      </w:r>
      <w:proofErr w:type="spellStart"/>
      <w:r w:rsidRPr="009B7FFD">
        <w:rPr>
          <w:rFonts w:eastAsia="Times New Roman" w:cs="Times New Roman"/>
          <w:szCs w:val="24"/>
        </w:rPr>
        <w:t>mon</w:t>
      </w:r>
      <w:proofErr w:type="spellEnd"/>
      <w:r w:rsidRPr="009B7FFD">
        <w:rPr>
          <w:rFonts w:eastAsia="Times New Roman" w:cs="Times New Roman"/>
          <w:szCs w:val="24"/>
        </w:rPr>
        <w:t xml:space="preserve"> </w:t>
      </w:r>
      <w:proofErr w:type="spellStart"/>
      <w:r w:rsidRPr="009B7FFD">
        <w:rPr>
          <w:rFonts w:eastAsia="Times New Roman" w:cs="Times New Roman"/>
          <w:szCs w:val="24"/>
        </w:rPr>
        <w:t>ami</w:t>
      </w:r>
      <w:proofErr w:type="spellEnd"/>
      <w:r w:rsidRPr="009B7FFD">
        <w:rPr>
          <w:rFonts w:eastAsia="Times New Roman" w:cs="Times New Roman"/>
          <w:szCs w:val="24"/>
        </w:rPr>
        <w:t xml:space="preserve">", instead of the traditional and customary "Monsieur </w:t>
      </w:r>
      <w:proofErr w:type="spellStart"/>
      <w:r w:rsidRPr="009B7FFD">
        <w:rPr>
          <w:rFonts w:eastAsia="Times New Roman" w:cs="Times New Roman"/>
          <w:szCs w:val="24"/>
        </w:rPr>
        <w:t>mon</w:t>
      </w:r>
      <w:proofErr w:type="spellEnd"/>
      <w:r w:rsidRPr="009B7FFD">
        <w:rPr>
          <w:rFonts w:eastAsia="Times New Roman" w:cs="Times New Roman"/>
          <w:szCs w:val="24"/>
        </w:rPr>
        <w:t xml:space="preserve"> frère". It was an insult to Napoleon III and also was a diplomatic snub; Napoleon wanted revenge.</w:t>
      </w:r>
    </w:p>
    <w:p w:rsidR="009B7FFD" w:rsidRPr="009B7FFD" w:rsidRDefault="009B7FFD" w:rsidP="009B7FFD">
      <w:pPr>
        <w:spacing w:before="100" w:beforeAutospacing="1" w:after="100" w:afterAutospacing="1" w:line="240" w:lineRule="auto"/>
        <w:rPr>
          <w:rFonts w:eastAsia="Times New Roman" w:cs="Times New Roman"/>
          <w:szCs w:val="24"/>
        </w:rPr>
      </w:pPr>
      <w:r w:rsidRPr="009B7FFD">
        <w:rPr>
          <w:rFonts w:eastAsia="Times New Roman" w:cs="Times New Roman"/>
          <w:szCs w:val="24"/>
        </w:rPr>
        <w:t xml:space="preserve">The situation in Europe in 1850 was different from any previous situation after the end of the French Wars, since the capacity for co-operation between Britain, France and Russia did not exist in 1850: it was unlikely that the three countries could negotiate because </w:t>
      </w:r>
    </w:p>
    <w:p w:rsidR="009B7FFD" w:rsidRPr="009B7FFD" w:rsidRDefault="009B7FFD" w:rsidP="009B7FFD">
      <w:pPr>
        <w:numPr>
          <w:ilvl w:val="0"/>
          <w:numId w:val="2"/>
        </w:numPr>
        <w:spacing w:before="100" w:beforeAutospacing="1" w:after="100" w:afterAutospacing="1" w:line="240" w:lineRule="auto"/>
        <w:rPr>
          <w:rFonts w:eastAsia="Times New Roman" w:cs="Times New Roman"/>
          <w:szCs w:val="24"/>
        </w:rPr>
      </w:pPr>
      <w:r w:rsidRPr="009B7FFD">
        <w:rPr>
          <w:rFonts w:eastAsia="Times New Roman" w:cs="Times New Roman"/>
          <w:szCs w:val="24"/>
        </w:rPr>
        <w:t xml:space="preserve">British relations with Austria-Hungary were strained after the Kossuth and </w:t>
      </w:r>
      <w:proofErr w:type="spellStart"/>
      <w:r w:rsidRPr="009B7FFD">
        <w:rPr>
          <w:rFonts w:eastAsia="Times New Roman" w:cs="Times New Roman"/>
          <w:szCs w:val="24"/>
        </w:rPr>
        <w:t>Haynau</w:t>
      </w:r>
      <w:proofErr w:type="spellEnd"/>
      <w:r w:rsidRPr="009B7FFD">
        <w:rPr>
          <w:rFonts w:eastAsia="Times New Roman" w:cs="Times New Roman"/>
          <w:szCs w:val="24"/>
        </w:rPr>
        <w:t xml:space="preserve"> incidents following the 1848 Revolutions</w:t>
      </w:r>
    </w:p>
    <w:p w:rsidR="009B7FFD" w:rsidRPr="009B7FFD" w:rsidRDefault="009B7FFD" w:rsidP="009B7FFD">
      <w:pPr>
        <w:numPr>
          <w:ilvl w:val="0"/>
          <w:numId w:val="2"/>
        </w:numPr>
        <w:spacing w:before="100" w:beforeAutospacing="1" w:after="100" w:afterAutospacing="1" w:line="240" w:lineRule="auto"/>
        <w:rPr>
          <w:rFonts w:eastAsia="Times New Roman" w:cs="Times New Roman"/>
          <w:szCs w:val="24"/>
        </w:rPr>
      </w:pPr>
      <w:r w:rsidRPr="009B7FFD">
        <w:rPr>
          <w:rFonts w:eastAsia="Times New Roman" w:cs="Times New Roman"/>
          <w:szCs w:val="24"/>
        </w:rPr>
        <w:t xml:space="preserve">British relations with Russia and France were strained after the </w:t>
      </w:r>
      <w:hyperlink r:id="rId19" w:anchor="pacifico" w:history="1">
        <w:r w:rsidRPr="009B7FFD">
          <w:rPr>
            <w:rFonts w:eastAsia="Times New Roman" w:cs="Times New Roman"/>
            <w:color w:val="0000FF"/>
            <w:szCs w:val="24"/>
            <w:u w:val="single"/>
          </w:rPr>
          <w:t xml:space="preserve">Don </w:t>
        </w:r>
        <w:proofErr w:type="spellStart"/>
        <w:r w:rsidRPr="009B7FFD">
          <w:rPr>
            <w:rFonts w:eastAsia="Times New Roman" w:cs="Times New Roman"/>
            <w:color w:val="0000FF"/>
            <w:szCs w:val="24"/>
            <w:u w:val="single"/>
          </w:rPr>
          <w:t>Pacifico</w:t>
        </w:r>
        <w:proofErr w:type="spellEnd"/>
      </w:hyperlink>
      <w:r w:rsidRPr="009B7FFD">
        <w:rPr>
          <w:rFonts w:eastAsia="Times New Roman" w:cs="Times New Roman"/>
          <w:szCs w:val="24"/>
        </w:rPr>
        <w:t xml:space="preserve"> incident of 1850</w:t>
      </w:r>
    </w:p>
    <w:p w:rsidR="009B7FFD" w:rsidRPr="009B7FFD" w:rsidRDefault="009B7FFD" w:rsidP="009B7FFD">
      <w:pPr>
        <w:numPr>
          <w:ilvl w:val="0"/>
          <w:numId w:val="2"/>
        </w:numPr>
        <w:spacing w:before="100" w:beforeAutospacing="1" w:after="100" w:afterAutospacing="1" w:line="240" w:lineRule="auto"/>
        <w:rPr>
          <w:rFonts w:eastAsia="Times New Roman" w:cs="Times New Roman"/>
          <w:szCs w:val="24"/>
        </w:rPr>
      </w:pPr>
      <w:r w:rsidRPr="009B7FFD">
        <w:rPr>
          <w:rFonts w:eastAsia="Times New Roman" w:cs="Times New Roman"/>
          <w:szCs w:val="24"/>
        </w:rPr>
        <w:t>Russo-French relations were strained for many reasons, including the attitude of the Czar towards Napoleon III</w:t>
      </w:r>
    </w:p>
    <w:p w:rsidR="009B7FFD" w:rsidRPr="009B7FFD" w:rsidRDefault="009B7FFD" w:rsidP="009B7FFD">
      <w:pPr>
        <w:spacing w:before="100" w:beforeAutospacing="1" w:after="100" w:afterAutospacing="1" w:line="240" w:lineRule="auto"/>
        <w:rPr>
          <w:rFonts w:eastAsia="Times New Roman" w:cs="Times New Roman"/>
          <w:szCs w:val="24"/>
        </w:rPr>
      </w:pPr>
      <w:r w:rsidRPr="009B7FFD">
        <w:rPr>
          <w:rFonts w:eastAsia="Times New Roman" w:cs="Times New Roman"/>
          <w:szCs w:val="24"/>
        </w:rPr>
        <w:t>Consequently, prospects did not look good. The change of personnel involved was important in the build-up to war:</w:t>
      </w:r>
    </w:p>
    <w:p w:rsidR="009B7FFD" w:rsidRPr="009B7FFD" w:rsidRDefault="009B7FFD" w:rsidP="009B7FFD">
      <w:pPr>
        <w:numPr>
          <w:ilvl w:val="0"/>
          <w:numId w:val="3"/>
        </w:numPr>
        <w:spacing w:before="100" w:beforeAutospacing="1" w:after="100" w:afterAutospacing="1" w:line="240" w:lineRule="auto"/>
        <w:rPr>
          <w:rFonts w:eastAsia="Times New Roman" w:cs="Times New Roman"/>
          <w:szCs w:val="24"/>
        </w:rPr>
      </w:pPr>
      <w:r w:rsidRPr="009B7FFD">
        <w:rPr>
          <w:rFonts w:eastAsia="Times New Roman" w:cs="Times New Roman"/>
          <w:szCs w:val="24"/>
        </w:rPr>
        <w:lastRenderedPageBreak/>
        <w:t>Napoleon III in France was looking for glory</w:t>
      </w:r>
    </w:p>
    <w:p w:rsidR="009B7FFD" w:rsidRPr="009B7FFD" w:rsidRDefault="009B7FFD" w:rsidP="009B7FFD">
      <w:pPr>
        <w:numPr>
          <w:ilvl w:val="0"/>
          <w:numId w:val="3"/>
        </w:numPr>
        <w:spacing w:before="100" w:beforeAutospacing="1" w:after="100" w:afterAutospacing="1" w:line="240" w:lineRule="auto"/>
        <w:rPr>
          <w:rFonts w:eastAsia="Times New Roman" w:cs="Times New Roman"/>
          <w:szCs w:val="24"/>
        </w:rPr>
      </w:pPr>
      <w:r w:rsidRPr="009B7FFD">
        <w:rPr>
          <w:rFonts w:eastAsia="Times New Roman" w:cs="Times New Roman"/>
          <w:szCs w:val="24"/>
        </w:rPr>
        <w:t>Lord John Russell, who was weak, was British Foreign Secretary</w:t>
      </w:r>
    </w:p>
    <w:p w:rsidR="009B7FFD" w:rsidRPr="009B7FFD" w:rsidRDefault="009B7FFD" w:rsidP="009B7FFD">
      <w:pPr>
        <w:numPr>
          <w:ilvl w:val="0"/>
          <w:numId w:val="3"/>
        </w:numPr>
        <w:spacing w:before="100" w:beforeAutospacing="1" w:after="100" w:afterAutospacing="1" w:line="240" w:lineRule="auto"/>
        <w:rPr>
          <w:rFonts w:eastAsia="Times New Roman" w:cs="Times New Roman"/>
          <w:szCs w:val="24"/>
        </w:rPr>
      </w:pPr>
      <w:r w:rsidRPr="009B7FFD">
        <w:rPr>
          <w:rFonts w:eastAsia="Times New Roman" w:cs="Times New Roman"/>
          <w:szCs w:val="24"/>
        </w:rPr>
        <w:t>This was a time when strained international relations being dealt with by new men</w:t>
      </w:r>
    </w:p>
    <w:p w:rsidR="009B7FFD" w:rsidRPr="009B7FFD" w:rsidRDefault="009B7FFD" w:rsidP="009B7FFD">
      <w:pPr>
        <w:numPr>
          <w:ilvl w:val="0"/>
          <w:numId w:val="3"/>
        </w:numPr>
        <w:spacing w:before="100" w:beforeAutospacing="1" w:after="100" w:afterAutospacing="1" w:line="240" w:lineRule="auto"/>
        <w:rPr>
          <w:rFonts w:eastAsia="Times New Roman" w:cs="Times New Roman"/>
          <w:szCs w:val="24"/>
        </w:rPr>
      </w:pPr>
      <w:r w:rsidRPr="009B7FFD">
        <w:rPr>
          <w:rFonts w:eastAsia="Times New Roman" w:cs="Times New Roman"/>
          <w:szCs w:val="24"/>
        </w:rPr>
        <w:t xml:space="preserve">Many of the British Cabinet tended towards pacifism — but even </w:t>
      </w:r>
      <w:hyperlink r:id="rId20" w:history="1">
        <w:r w:rsidRPr="009B7FFD">
          <w:rPr>
            <w:rFonts w:eastAsia="Times New Roman" w:cs="Times New Roman"/>
            <w:color w:val="0000FF"/>
            <w:szCs w:val="24"/>
            <w:u w:val="single"/>
          </w:rPr>
          <w:t>Gladstone</w:t>
        </w:r>
      </w:hyperlink>
      <w:r w:rsidRPr="009B7FFD">
        <w:rPr>
          <w:rFonts w:eastAsia="Times New Roman" w:cs="Times New Roman"/>
          <w:szCs w:val="24"/>
        </w:rPr>
        <w:t xml:space="preserve"> — who in no way was a war-monger, because wars cost money — deemed the Crimean War to be 'justifiable'. </w:t>
      </w:r>
    </w:p>
    <w:p w:rsidR="00D140C4" w:rsidRDefault="00D140C4"/>
    <w:sectPr w:rsidR="00D140C4" w:rsidSect="00D140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A5B8E"/>
    <w:multiLevelType w:val="multilevel"/>
    <w:tmpl w:val="84AE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7E73B0"/>
    <w:multiLevelType w:val="multilevel"/>
    <w:tmpl w:val="CCFA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42EAA"/>
    <w:multiLevelType w:val="multilevel"/>
    <w:tmpl w:val="D0F4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7FFD"/>
    <w:rsid w:val="00322BBA"/>
    <w:rsid w:val="009B7FFD"/>
    <w:rsid w:val="00D140C4"/>
    <w:rsid w:val="00D53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
    <w:name w:val="one"/>
    <w:basedOn w:val="Normal"/>
    <w:rsid w:val="009B7F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B7FFD"/>
    <w:rPr>
      <w:color w:val="0000FF"/>
      <w:u w:val="single"/>
    </w:rPr>
  </w:style>
  <w:style w:type="paragraph" w:styleId="NormalWeb">
    <w:name w:val="Normal (Web)"/>
    <w:basedOn w:val="Normal"/>
    <w:uiPriority w:val="99"/>
    <w:semiHidden/>
    <w:unhideWhenUsed/>
    <w:rsid w:val="009B7FFD"/>
    <w:pPr>
      <w:spacing w:before="100" w:beforeAutospacing="1" w:after="100" w:afterAutospacing="1" w:line="240" w:lineRule="auto"/>
    </w:pPr>
    <w:rPr>
      <w:rFonts w:eastAsia="Times New Roman" w:cs="Times New Roman"/>
      <w:szCs w:val="24"/>
    </w:rPr>
  </w:style>
  <w:style w:type="paragraph" w:customStyle="1" w:styleId="aq">
    <w:name w:val="aq"/>
    <w:basedOn w:val="Normal"/>
    <w:rsid w:val="009B7FFD"/>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8793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ctorianweb.org/history/cobden.html" TargetMode="External"/><Relationship Id="rId13" Type="http://schemas.openxmlformats.org/officeDocument/2006/relationships/hyperlink" Target="http://www.victorianweb.org/history/pms/palmerst.html" TargetMode="External"/><Relationship Id="rId18" Type="http://schemas.openxmlformats.org/officeDocument/2006/relationships/hyperlink" Target="http://www.victorianweb.org/history/crimea/gowing/tsar.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ictorianweb.org/history/crimea/ottomap.html" TargetMode="External"/><Relationship Id="rId12" Type="http://schemas.openxmlformats.org/officeDocument/2006/relationships/hyperlink" Target="http://www.victorianweb.org/history/crimea/forts.html" TargetMode="External"/><Relationship Id="rId17" Type="http://schemas.openxmlformats.org/officeDocument/2006/relationships/hyperlink" Target="http://www.victorianweb.org/history/pms/aberdeen.html" TargetMode="External"/><Relationship Id="rId2" Type="http://schemas.openxmlformats.org/officeDocument/2006/relationships/styles" Target="styles.xml"/><Relationship Id="rId16" Type="http://schemas.openxmlformats.org/officeDocument/2006/relationships/hyperlink" Target="http://www.victorianweb.org/technology/railways/railway4.html" TargetMode="External"/><Relationship Id="rId20" Type="http://schemas.openxmlformats.org/officeDocument/2006/relationships/hyperlink" Target="http://www.victorianweb.org/history/pms/gladston.html" TargetMode="External"/><Relationship Id="rId1" Type="http://schemas.openxmlformats.org/officeDocument/2006/relationships/numbering" Target="numbering.xml"/><Relationship Id="rId6" Type="http://schemas.openxmlformats.org/officeDocument/2006/relationships/hyperlink" Target="http://www.victorianweb.org/history/forpol/principle.html" TargetMode="External"/><Relationship Id="rId11" Type="http://schemas.openxmlformats.org/officeDocument/2006/relationships/hyperlink" Target="http://www.victorianweb.org/history/crimea/straits.html" TargetMode="External"/><Relationship Id="rId5" Type="http://schemas.openxmlformats.org/officeDocument/2006/relationships/hyperlink" Target="http://www.victorianweb.org/history/pms/pitt.html" TargetMode="External"/><Relationship Id="rId15" Type="http://schemas.openxmlformats.org/officeDocument/2006/relationships/hyperlink" Target="http://www.victorianweb.org/history/empire/indiaov.html" TargetMode="External"/><Relationship Id="rId10" Type="http://schemas.openxmlformats.org/officeDocument/2006/relationships/hyperlink" Target="http://www.victorianweb.org/economics/laissez.html" TargetMode="External"/><Relationship Id="rId19" Type="http://schemas.openxmlformats.org/officeDocument/2006/relationships/hyperlink" Target="http://www.victorianweb.org/history/pms/palmerst.html" TargetMode="External"/><Relationship Id="rId4" Type="http://schemas.openxmlformats.org/officeDocument/2006/relationships/webSettings" Target="webSettings.xml"/><Relationship Id="rId9" Type="http://schemas.openxmlformats.org/officeDocument/2006/relationships/hyperlink" Target="http://www.victorianweb.org/history/cornlaws1.html" TargetMode="External"/><Relationship Id="rId14" Type="http://schemas.openxmlformats.org/officeDocument/2006/relationships/hyperlink" Target="http://www.victorianweb.org/history/pms/russell.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6757</Characters>
  <Application>Microsoft Office Word</Application>
  <DocSecurity>0</DocSecurity>
  <Lines>56</Lines>
  <Paragraphs>15</Paragraphs>
  <ScaleCrop>false</ScaleCrop>
  <Company>RDPSD</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Deer Public Teacher</dc:creator>
  <cp:lastModifiedBy>Red Deer Public Teacher</cp:lastModifiedBy>
  <cp:revision>1</cp:revision>
  <dcterms:created xsi:type="dcterms:W3CDTF">2012-11-22T16:18:00Z</dcterms:created>
  <dcterms:modified xsi:type="dcterms:W3CDTF">2012-11-22T16:19:00Z</dcterms:modified>
</cp:coreProperties>
</file>